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>MODEL FIT INFORMATION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>Number of Free Parameters                       34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proofErr w:type="spellStart"/>
      <w:r w:rsidRPr="005B746D">
        <w:rPr>
          <w:rFonts w:ascii="SAS Monospace" w:hAnsi="SAS Monospace" w:cs="SAS Monospace"/>
          <w:sz w:val="16"/>
          <w:szCs w:val="16"/>
        </w:rPr>
        <w:t>Loglikelihood</w:t>
      </w:r>
      <w:proofErr w:type="spellEnd"/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      H0 Value                       -8447.007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      H0 Scaling Correction Factor      1.0038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        </w:t>
      </w:r>
      <w:proofErr w:type="gramStart"/>
      <w:r w:rsidRPr="005B746D">
        <w:rPr>
          <w:rFonts w:ascii="SAS Monospace" w:hAnsi="SAS Monospace" w:cs="SAS Monospace"/>
          <w:sz w:val="16"/>
          <w:szCs w:val="16"/>
        </w:rPr>
        <w:t>for</w:t>
      </w:r>
      <w:proofErr w:type="gramEnd"/>
      <w:r w:rsidRPr="005B746D">
        <w:rPr>
          <w:rFonts w:ascii="SAS Monospace" w:hAnsi="SAS Monospace" w:cs="SAS Monospace"/>
          <w:sz w:val="16"/>
          <w:szCs w:val="16"/>
        </w:rPr>
        <w:t xml:space="preserve"> MLR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>Information Criteria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      </w:t>
      </w:r>
      <w:proofErr w:type="spellStart"/>
      <w:r w:rsidRPr="005B746D">
        <w:rPr>
          <w:rFonts w:ascii="SAS Monospace" w:hAnsi="SAS Monospace" w:cs="SAS Monospace"/>
          <w:sz w:val="16"/>
          <w:szCs w:val="16"/>
        </w:rPr>
        <w:t>Akaike</w:t>
      </w:r>
      <w:proofErr w:type="spellEnd"/>
      <w:r w:rsidRPr="005B746D">
        <w:rPr>
          <w:rFonts w:ascii="SAS Monospace" w:hAnsi="SAS Monospace" w:cs="SAS Monospace"/>
          <w:sz w:val="16"/>
          <w:szCs w:val="16"/>
        </w:rPr>
        <w:t xml:space="preserve"> (AIC)                   16962.014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      Bayesian (BIC)                 17128.877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      Sample-Size Adjusted BIC       17020.892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        (</w:t>
      </w:r>
      <w:proofErr w:type="gramStart"/>
      <w:r w:rsidRPr="005B746D">
        <w:rPr>
          <w:rFonts w:ascii="SAS Monospace" w:hAnsi="SAS Monospace" w:cs="SAS Monospace"/>
          <w:sz w:val="16"/>
          <w:szCs w:val="16"/>
        </w:rPr>
        <w:t>n</w:t>
      </w:r>
      <w:proofErr w:type="gramEnd"/>
      <w:r w:rsidRPr="005B746D">
        <w:rPr>
          <w:rFonts w:ascii="SAS Monospace" w:hAnsi="SAS Monospace" w:cs="SAS Monospace"/>
          <w:sz w:val="16"/>
          <w:szCs w:val="16"/>
        </w:rPr>
        <w:t>* = (n + 2) / 24)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>FINAL CLASS COUNTS AND PROPORTIONS FOR THE LATENT CLASSES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>BASED ON THE ESTIMATED MODEL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Latent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Classes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   1        255.91684          0.25592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   2        232.01011          0.23201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   3         99.29055          0.09929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   4        264.76568          0.26477</w:t>
      </w:r>
    </w:p>
    <w:p w:rsid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   5        148.01682          0.14802</w:t>
      </w:r>
    </w:p>
    <w:p w:rsid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>MODEL RESULTS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                                                Two-Tailed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                </w:t>
      </w:r>
      <w:proofErr w:type="gramStart"/>
      <w:r w:rsidRPr="005B746D">
        <w:rPr>
          <w:rFonts w:ascii="SAS Monospace" w:hAnsi="SAS Monospace" w:cs="SAS Monospace"/>
          <w:sz w:val="16"/>
          <w:szCs w:val="16"/>
        </w:rPr>
        <w:t>Estimate       S.E.</w:t>
      </w:r>
      <w:proofErr w:type="gramEnd"/>
      <w:r w:rsidRPr="005B746D">
        <w:rPr>
          <w:rFonts w:ascii="SAS Monospace" w:hAnsi="SAS Monospace" w:cs="SAS Monospace"/>
          <w:sz w:val="16"/>
          <w:szCs w:val="16"/>
        </w:rPr>
        <w:t xml:space="preserve">  Est</w:t>
      </w:r>
      <w:proofErr w:type="gramStart"/>
      <w:r w:rsidRPr="005B746D">
        <w:rPr>
          <w:rFonts w:ascii="SAS Monospace" w:hAnsi="SAS Monospace" w:cs="SAS Monospace"/>
          <w:sz w:val="16"/>
          <w:szCs w:val="16"/>
        </w:rPr>
        <w:t>./</w:t>
      </w:r>
      <w:proofErr w:type="gramEnd"/>
      <w:r w:rsidRPr="005B746D">
        <w:rPr>
          <w:rFonts w:ascii="SAS Monospace" w:hAnsi="SAS Monospace" w:cs="SAS Monospace"/>
          <w:sz w:val="16"/>
          <w:szCs w:val="16"/>
        </w:rPr>
        <w:t>S.E.    P-Value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>Latent Class 1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Means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AGREE             -1.962      0.062    -31.880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CONSC              1.907      0.071     26.844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EXTRO             -1.992      0.063    -31.615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NEURO              1.993      0.064     30.999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OPEN              -1.940      0.065    -29.640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Variances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AGREE              1.052      0.060     17.592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CONSC              1.055      0.048     21.973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EXTRO              0.985      0.052     18.837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NEURO              0.933      0.050     18.552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OPEN               0.977      0.045     21.689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53F30" w:rsidRDefault="00853F30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853F30" w:rsidRDefault="00853F30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lastRenderedPageBreak/>
        <w:t>Latent Class 2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Means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AGREE              2.128      0.067     31.664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CONSC             -1.918      0.069    -27.609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EXTRO              1.991      0.062     32.164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NEURO             -2.042      0.063    -32.182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OPEN               1.976      0.068     29.092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Variances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AGREE              1.052      0.060     17.592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CONSC              1.055      0.048     21.973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EXTRO              0.985      0.052     18.837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NEURO              0.933      0.050     18.552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OPEN               0.977      0.045     21.689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>Latent Class 3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Means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AGREE              1.165      0.127      9.208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CONSC              1.122      0.116      9.688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EXTRO             -0.937      0.157     -5.968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NEURO              1.042      0.150      6.940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OPEN               0.957      0.124      7.718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Variances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AGREE              1.052      0.060     17.592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CONSC              1.055      0.048     21.973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EXTRO              0.985      0.052     18.837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NEURO              0.933      0.050     18.552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OPEN               0.977      0.045     21.689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>Latent Class 4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Means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AGREE             -0.987      0.091    -10.804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CONSC              0.987      0.070     14.166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EXTRO             -1.100      0.077    -14.213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NEURO             -1.028      0.070    -14.611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OPEN               1.046      0.067     15.550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Variances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AGREE              1.052      0.060     17.592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CONSC              1.055      0.048     21.973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EXTRO              0.985      0.052     18.837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NEURO              0.933      0.050     18.552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OPEN               0.977      0.045     21.689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>Latent Class 5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Means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AGREE              0.920      0.118      7.791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CONSC              1.222      0.096     12.675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EXTRO              1.164      0.119      9.794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NEURO             -0.923      0.108     -8.560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OPEN               1.173      0.086     13.602      0.000</w:t>
      </w:r>
    </w:p>
    <w:p w:rsid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bookmarkStart w:id="0" w:name="_GoBack"/>
      <w:bookmarkEnd w:id="0"/>
      <w:r w:rsidRPr="005B746D">
        <w:rPr>
          <w:rFonts w:ascii="SAS Monospace" w:hAnsi="SAS Monospace" w:cs="SAS Monospace"/>
          <w:sz w:val="16"/>
          <w:szCs w:val="16"/>
        </w:rPr>
        <w:lastRenderedPageBreak/>
        <w:t xml:space="preserve"> Variances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AGREE              1.052      0.060     17.592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CONSC              1.055      0.048     21.973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EXTRO              0.985      0.052     18.837      0.000</w:t>
      </w:r>
    </w:p>
    <w:p w:rsidR="005B746D" w:rsidRP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NEURO              0.933      0.050     18.552      0.000</w:t>
      </w:r>
    </w:p>
    <w:p w:rsidR="00817130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5B746D">
        <w:rPr>
          <w:rFonts w:ascii="SAS Monospace" w:hAnsi="SAS Monospace" w:cs="SAS Monospace"/>
          <w:sz w:val="16"/>
          <w:szCs w:val="16"/>
        </w:rPr>
        <w:t xml:space="preserve">    OPEN               0.977      0.045     21.689      0.000</w:t>
      </w:r>
    </w:p>
    <w:p w:rsidR="00731639" w:rsidRDefault="00731639"/>
    <w:sectPr w:rsidR="00731639" w:rsidSect="00D91AE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S Monospace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130"/>
    <w:rsid w:val="005B46BE"/>
    <w:rsid w:val="005B746D"/>
    <w:rsid w:val="00731639"/>
    <w:rsid w:val="00817130"/>
    <w:rsid w:val="0085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</dc:creator>
  <cp:lastModifiedBy>Bethany C Bray</cp:lastModifiedBy>
  <cp:revision>5</cp:revision>
  <dcterms:created xsi:type="dcterms:W3CDTF">2013-05-28T19:25:00Z</dcterms:created>
  <dcterms:modified xsi:type="dcterms:W3CDTF">2014-05-02T18:03:00Z</dcterms:modified>
</cp:coreProperties>
</file>